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ADD" w:rsidRPr="008B7D41" w:rsidRDefault="00014ADD" w:rsidP="006731E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6731E7" w:rsidRPr="008B7D41" w:rsidRDefault="006731E7" w:rsidP="006731E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ru-RU"/>
        </w:rPr>
      </w:pPr>
      <w:r w:rsidRPr="008B7D41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ru-RU"/>
        </w:rPr>
        <w:t>ДОГОВОР № _______</w:t>
      </w:r>
    </w:p>
    <w:p w:rsidR="00A354BB" w:rsidRPr="008B7D41" w:rsidRDefault="00A354BB" w:rsidP="00A354B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ru-RU"/>
        </w:rPr>
      </w:pPr>
      <w:r w:rsidRPr="008B7D41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ru-RU"/>
        </w:rPr>
        <w:t>На оказание услуг по присмотру и уходу за детьми в детском саду</w:t>
      </w:r>
    </w:p>
    <w:p w:rsidR="006731E7" w:rsidRPr="008B7D41" w:rsidRDefault="006731E7" w:rsidP="00A354B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</w:p>
    <w:p w:rsidR="006731E7" w:rsidRPr="008B7D41" w:rsidRDefault="006731E7" w:rsidP="006731E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u w:val="single"/>
          <w:lang w:eastAsia="ru-RU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г. Мытищи</w:t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ab/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ab/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ab/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ab/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ab/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ab/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ab/>
        <w:t xml:space="preserve">                       «_</w:t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u w:val="single"/>
          <w:lang w:eastAsia="ru-RU"/>
        </w:rPr>
        <w:t xml:space="preserve">   </w:t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_» </w:t>
      </w:r>
      <w:r w:rsidR="00A354BB"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__</w:t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__</w:t>
      </w:r>
      <w:r w:rsidR="00026659"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_</w:t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u w:val="single"/>
          <w:lang w:eastAsia="ru-RU"/>
        </w:rPr>
        <w:t>202</w:t>
      </w:r>
      <w:r w:rsidR="00A717FA" w:rsidRPr="008B7D41">
        <w:rPr>
          <w:rFonts w:ascii="Calibri" w:eastAsia="Times New Roman" w:hAnsi="Calibri" w:cs="Calibri"/>
          <w:color w:val="000000" w:themeColor="text1"/>
          <w:sz w:val="24"/>
          <w:szCs w:val="24"/>
          <w:u w:val="single"/>
          <w:lang w:eastAsia="ru-RU"/>
        </w:rPr>
        <w:t xml:space="preserve">  </w:t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u w:val="single"/>
          <w:lang w:eastAsia="ru-RU"/>
        </w:rPr>
        <w:t xml:space="preserve"> г.</w:t>
      </w:r>
    </w:p>
    <w:p w:rsidR="006731E7" w:rsidRPr="008B7D41" w:rsidRDefault="006731E7" w:rsidP="006731E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u w:val="single"/>
          <w:lang w:eastAsia="ru-RU"/>
        </w:rPr>
      </w:pPr>
    </w:p>
    <w:p w:rsidR="00173768" w:rsidRPr="008B7D41" w:rsidRDefault="00AB21E2" w:rsidP="00173768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Акционерное общество «Метровагонмаш»</w:t>
      </w:r>
      <w:r w:rsidR="0044190A" w:rsidRPr="008B7D41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, осуществляющее образовательную деятельность на основании лицензии от </w:t>
      </w:r>
      <w:r w:rsidR="0044190A" w:rsidRPr="008B7D41">
        <w:rPr>
          <w:rFonts w:ascii="Calibri" w:hAnsi="Calibri" w:cs="Calibri"/>
          <w:color w:val="000000" w:themeColor="text1"/>
          <w:sz w:val="24"/>
          <w:szCs w:val="24"/>
          <w:u w:val="single"/>
          <w:shd w:val="clear" w:color="auto" w:fill="FFFFFF"/>
        </w:rPr>
        <w:t>"08" февраля 2019</w:t>
      </w:r>
      <w:r w:rsidR="0044190A" w:rsidRPr="008B7D41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г. N</w:t>
      </w:r>
      <w:r w:rsidR="005634AE" w:rsidRPr="008B7D41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4190A" w:rsidRPr="008B7D41">
        <w:rPr>
          <w:rFonts w:ascii="Calibri" w:hAnsi="Calibri" w:cs="Calibri"/>
          <w:color w:val="000000" w:themeColor="text1"/>
          <w:sz w:val="24"/>
          <w:szCs w:val="24"/>
          <w:u w:val="single"/>
          <w:shd w:val="clear" w:color="auto" w:fill="FFFFFF"/>
        </w:rPr>
        <w:t>77838</w:t>
      </w:r>
      <w:r w:rsidR="0044190A" w:rsidRPr="008B7D41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, выданной </w:t>
      </w:r>
      <w:r w:rsidR="0044190A" w:rsidRPr="008B7D41">
        <w:rPr>
          <w:rFonts w:ascii="Calibri" w:hAnsi="Calibri" w:cs="Calibri"/>
          <w:color w:val="000000" w:themeColor="text1"/>
          <w:sz w:val="24"/>
          <w:szCs w:val="24"/>
          <w:u w:val="single"/>
          <w:shd w:val="clear" w:color="auto" w:fill="FFFFFF"/>
        </w:rPr>
        <w:t>Министерством образования Московской области</w:t>
      </w:r>
      <w:r w:rsidR="0044190A" w:rsidRPr="008B7D41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, именуемое в дальнейшем «Исполнитель», в лице </w:t>
      </w:r>
      <w:r>
        <w:rPr>
          <w:rFonts w:ascii="Calibri" w:hAnsi="Calibri" w:cs="Times New Roman"/>
          <w:sz w:val="24"/>
          <w:szCs w:val="24"/>
        </w:rPr>
        <w:t>Начальника административно-хозяйственного управления</w:t>
      </w:r>
      <w:r w:rsidRPr="00695470">
        <w:rPr>
          <w:rFonts w:ascii="Calibri" w:hAnsi="Calibri" w:cs="Times New Roman"/>
          <w:sz w:val="24"/>
          <w:szCs w:val="24"/>
        </w:rPr>
        <w:t xml:space="preserve"> </w:t>
      </w:r>
      <w:r>
        <w:rPr>
          <w:rFonts w:ascii="Calibri" w:hAnsi="Calibri" w:cs="Times New Roman"/>
          <w:sz w:val="24"/>
          <w:szCs w:val="24"/>
        </w:rPr>
        <w:t>Комаровой И.В.</w:t>
      </w:r>
      <w:r w:rsidRPr="00695470">
        <w:rPr>
          <w:rFonts w:ascii="Calibri" w:hAnsi="Calibri" w:cs="Times New Roman"/>
          <w:sz w:val="24"/>
          <w:szCs w:val="24"/>
        </w:rPr>
        <w:t xml:space="preserve">, действующего на основании доверенности № </w:t>
      </w:r>
      <w:r>
        <w:rPr>
          <w:rFonts w:ascii="Calibri" w:hAnsi="Calibri" w:cs="Times New Roman"/>
          <w:sz w:val="24"/>
          <w:szCs w:val="24"/>
        </w:rPr>
        <w:t>12</w:t>
      </w:r>
      <w:r w:rsidRPr="00695470">
        <w:rPr>
          <w:rFonts w:ascii="Calibri" w:hAnsi="Calibri" w:cs="Times New Roman"/>
          <w:sz w:val="24"/>
          <w:szCs w:val="24"/>
        </w:rPr>
        <w:t>-ДЮВ-</w:t>
      </w:r>
      <w:r>
        <w:rPr>
          <w:rFonts w:ascii="Calibri" w:hAnsi="Calibri" w:cs="Times New Roman"/>
          <w:sz w:val="24"/>
          <w:szCs w:val="24"/>
        </w:rPr>
        <w:t>321</w:t>
      </w:r>
      <w:r w:rsidRPr="00695470">
        <w:rPr>
          <w:rFonts w:ascii="Calibri" w:hAnsi="Calibri" w:cs="Times New Roman"/>
          <w:sz w:val="24"/>
          <w:szCs w:val="24"/>
        </w:rPr>
        <w:t xml:space="preserve"> от 1</w:t>
      </w:r>
      <w:r>
        <w:rPr>
          <w:rFonts w:ascii="Calibri" w:hAnsi="Calibri" w:cs="Times New Roman"/>
          <w:sz w:val="24"/>
          <w:szCs w:val="24"/>
        </w:rPr>
        <w:t>4</w:t>
      </w:r>
      <w:r w:rsidRPr="00695470">
        <w:rPr>
          <w:rFonts w:ascii="Calibri" w:hAnsi="Calibri" w:cs="Times New Roman"/>
          <w:sz w:val="24"/>
          <w:szCs w:val="24"/>
        </w:rPr>
        <w:t>.</w:t>
      </w:r>
      <w:r>
        <w:rPr>
          <w:rFonts w:ascii="Calibri" w:hAnsi="Calibri" w:cs="Times New Roman"/>
          <w:sz w:val="24"/>
          <w:szCs w:val="24"/>
        </w:rPr>
        <w:t>1</w:t>
      </w:r>
      <w:r w:rsidRPr="00695470">
        <w:rPr>
          <w:rFonts w:ascii="Calibri" w:hAnsi="Calibri" w:cs="Times New Roman"/>
          <w:sz w:val="24"/>
          <w:szCs w:val="24"/>
        </w:rPr>
        <w:t>0.202</w:t>
      </w:r>
      <w:r>
        <w:rPr>
          <w:rFonts w:ascii="Calibri" w:hAnsi="Calibri" w:cs="Times New Roman"/>
          <w:sz w:val="24"/>
          <w:szCs w:val="24"/>
        </w:rPr>
        <w:t>4г</w:t>
      </w:r>
      <w:r w:rsidR="0044190A" w:rsidRPr="008B7D41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, с одной стороны, и ________________________________, </w:t>
      </w:r>
      <w:r w:rsidR="00D13F7C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работник</w:t>
      </w:r>
      <w:r w:rsidR="0044190A" w:rsidRPr="008B7D41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АО «Метровагонмаш»</w:t>
      </w:r>
      <w:r w:rsidR="0044190A" w:rsidRPr="008B7D41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173768" w:rsidRPr="008B7D41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</w:t>
      </w:r>
      <w:r w:rsidR="0044190A" w:rsidRPr="008B7D41">
        <w:rPr>
          <w:rFonts w:ascii="Calibri" w:hAnsi="Calibri" w:cs="Calibri"/>
          <w:color w:val="000000" w:themeColor="text1"/>
          <w:sz w:val="16"/>
          <w:szCs w:val="16"/>
          <w:shd w:val="clear" w:color="auto" w:fill="FFFFFF"/>
        </w:rPr>
        <w:t>(фамилия, имя, отчество полностью)</w:t>
      </w:r>
    </w:p>
    <w:p w:rsidR="00173768" w:rsidRPr="008B7D41" w:rsidRDefault="0044190A" w:rsidP="006731E7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</w:pPr>
      <w:r w:rsidRPr="008B7D41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именуемый(ая) в дальнейшем «Заказчик»</w:t>
      </w:r>
      <w:r w:rsidR="005634AE" w:rsidRPr="008B7D41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(родитель, законный представитель)</w:t>
      </w:r>
      <w:r w:rsidRPr="008B7D41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, с другой стороны, действующий в интересах несовершеннолетнего ______________________________________________________</w:t>
      </w:r>
      <w:r w:rsidR="00C62C7B" w:rsidRPr="008B7D41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__________________________</w:t>
      </w:r>
      <w:r w:rsidR="005634AE" w:rsidRPr="008B7D41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5634AE" w:rsidRPr="008B7D41">
        <w:rPr>
          <w:rFonts w:ascii="Calibri" w:hAnsi="Calibri" w:cs="Calibri"/>
          <w:color w:val="000000" w:themeColor="text1"/>
          <w:sz w:val="16"/>
          <w:szCs w:val="16"/>
          <w:shd w:val="clear" w:color="auto" w:fill="FFFFFF"/>
        </w:rPr>
        <w:t xml:space="preserve">(Ф.И.О. </w:t>
      </w:r>
      <w:r w:rsidR="00AA185A" w:rsidRPr="008B7D41">
        <w:rPr>
          <w:rFonts w:ascii="Calibri" w:hAnsi="Calibri" w:cs="Calibri"/>
          <w:color w:val="000000" w:themeColor="text1"/>
          <w:sz w:val="16"/>
          <w:szCs w:val="16"/>
          <w:shd w:val="clear" w:color="auto" w:fill="FFFFFF"/>
        </w:rPr>
        <w:t>воспитанника</w:t>
      </w:r>
      <w:r w:rsidRPr="008B7D41">
        <w:rPr>
          <w:rFonts w:ascii="Calibri" w:hAnsi="Calibri" w:cs="Calibri"/>
          <w:color w:val="000000" w:themeColor="text1"/>
          <w:sz w:val="16"/>
          <w:szCs w:val="16"/>
          <w:shd w:val="clear" w:color="auto" w:fill="FFFFFF"/>
        </w:rPr>
        <w:t>, дата рождения)</w:t>
      </w:r>
      <w:r w:rsidRPr="008B7D41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917A46" w:rsidRPr="008B7D41" w:rsidRDefault="0044190A" w:rsidP="006731E7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</w:pPr>
      <w:r w:rsidRPr="008B7D41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проживающего</w:t>
      </w:r>
      <w:r w:rsidR="00173768" w:rsidRPr="008B7D41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по</w:t>
      </w:r>
      <w:r w:rsidRPr="008B7D41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адресу:_________________________________________</w:t>
      </w:r>
      <w:r w:rsidR="00917A46" w:rsidRPr="008B7D41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____________</w:t>
      </w:r>
      <w:r w:rsidRPr="008B7D41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____, </w:t>
      </w:r>
    </w:p>
    <w:p w:rsidR="00917A46" w:rsidRPr="008B7D41" w:rsidRDefault="0044190A" w:rsidP="00917A46">
      <w:pPr>
        <w:spacing w:after="0" w:line="240" w:lineRule="auto"/>
        <w:jc w:val="center"/>
        <w:rPr>
          <w:rFonts w:ascii="Calibri" w:hAnsi="Calibri" w:cs="Calibri"/>
          <w:color w:val="000000" w:themeColor="text1"/>
          <w:sz w:val="16"/>
          <w:szCs w:val="16"/>
          <w:shd w:val="clear" w:color="auto" w:fill="FFFFFF"/>
        </w:rPr>
      </w:pPr>
      <w:r w:rsidRPr="008B7D41">
        <w:rPr>
          <w:rFonts w:ascii="Calibri" w:hAnsi="Calibri" w:cs="Calibri"/>
          <w:color w:val="000000" w:themeColor="text1"/>
          <w:sz w:val="16"/>
          <w:szCs w:val="16"/>
          <w:shd w:val="clear" w:color="auto" w:fill="FFFFFF"/>
        </w:rPr>
        <w:t xml:space="preserve">(адрес места жительства </w:t>
      </w:r>
      <w:r w:rsidR="00AA185A" w:rsidRPr="008B7D41">
        <w:rPr>
          <w:rFonts w:ascii="Calibri" w:hAnsi="Calibri" w:cs="Calibri"/>
          <w:color w:val="000000" w:themeColor="text1"/>
          <w:sz w:val="16"/>
          <w:szCs w:val="16"/>
          <w:shd w:val="clear" w:color="auto" w:fill="FFFFFF"/>
        </w:rPr>
        <w:t>воспитанника</w:t>
      </w:r>
      <w:r w:rsidRPr="008B7D41">
        <w:rPr>
          <w:rFonts w:ascii="Calibri" w:hAnsi="Calibri" w:cs="Calibri"/>
          <w:color w:val="000000" w:themeColor="text1"/>
          <w:sz w:val="16"/>
          <w:szCs w:val="16"/>
          <w:shd w:val="clear" w:color="auto" w:fill="FFFFFF"/>
        </w:rPr>
        <w:t xml:space="preserve"> с указанием индекса)</w:t>
      </w:r>
    </w:p>
    <w:p w:rsidR="006731E7" w:rsidRPr="008B7D41" w:rsidRDefault="0044190A" w:rsidP="006731E7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8B7D41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именуемого в дальнейшем «Воспитанник», с другой стороны, вместе именуемые «Стороны» заключили настоящий Договор (далее – Договор) о нижеследующем</w:t>
      </w:r>
      <w:r w:rsidR="006731E7"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:</w:t>
      </w:r>
    </w:p>
    <w:p w:rsidR="006731E7" w:rsidRPr="008B7D41" w:rsidRDefault="006731E7" w:rsidP="00673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</w:p>
    <w:p w:rsidR="006731E7" w:rsidRPr="008B7D41" w:rsidRDefault="006731E7" w:rsidP="006731E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ПРЕДМЕТ ДОГОВОРА</w:t>
      </w:r>
    </w:p>
    <w:p w:rsidR="006731E7" w:rsidRPr="008B7D41" w:rsidRDefault="006731E7" w:rsidP="006731E7">
      <w:pPr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</w:p>
    <w:p w:rsidR="006731E7" w:rsidRPr="008B7D41" w:rsidRDefault="00F35A60" w:rsidP="006731E7">
      <w:pPr>
        <w:tabs>
          <w:tab w:val="left" w:pos="993"/>
        </w:tabs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1.1. </w:t>
      </w:r>
      <w:r w:rsidR="00A40F63"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Настоящим договором Стороны определяют взаимные права и обязанности, связанные с предоставлением дошкольного образования, а также услуг по присмотру и уходу за в</w:t>
      </w:r>
      <w:r w:rsidR="00AB21E2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оспитанником в детском саду № 5</w:t>
      </w:r>
      <w:r w:rsidR="00A40F63"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 </w:t>
      </w:r>
      <w:r w:rsidR="00AB21E2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АО «Метровагонмаш»</w:t>
      </w:r>
      <w:r w:rsidR="00A40F63"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, расположенном по адресу: РФ, Московская область, г. Мытищи, </w:t>
      </w:r>
      <w:r w:rsidR="00AB21E2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Новомытищинский пр-кт, д.35 </w:t>
      </w:r>
      <w:r w:rsidR="00A40F63"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(далее – детский сад).</w:t>
      </w:r>
    </w:p>
    <w:p w:rsidR="006731E7" w:rsidRPr="008B7D41" w:rsidRDefault="006731E7" w:rsidP="006731E7">
      <w:pPr>
        <w:numPr>
          <w:ilvl w:val="1"/>
          <w:numId w:val="1"/>
        </w:numPr>
        <w:tabs>
          <w:tab w:val="left" w:pos="426"/>
        </w:tabs>
        <w:spacing w:after="200" w:line="276" w:lineRule="auto"/>
        <w:contextualSpacing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</w:rPr>
        <w:t>Форма обучения: очная.</w:t>
      </w:r>
    </w:p>
    <w:p w:rsidR="006731E7" w:rsidRPr="008B7D41" w:rsidRDefault="006731E7" w:rsidP="006731E7">
      <w:pPr>
        <w:numPr>
          <w:ilvl w:val="1"/>
          <w:numId w:val="1"/>
        </w:numPr>
        <w:tabs>
          <w:tab w:val="left" w:pos="426"/>
        </w:tabs>
        <w:spacing w:after="200" w:line="276" w:lineRule="auto"/>
        <w:contextualSpacing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</w:rPr>
        <w:t>Вид образования: общее образование.</w:t>
      </w:r>
    </w:p>
    <w:p w:rsidR="006731E7" w:rsidRPr="008B7D41" w:rsidRDefault="006731E7" w:rsidP="006731E7">
      <w:pPr>
        <w:numPr>
          <w:ilvl w:val="1"/>
          <w:numId w:val="1"/>
        </w:numPr>
        <w:tabs>
          <w:tab w:val="left" w:pos="426"/>
        </w:tabs>
        <w:spacing w:after="200" w:line="276" w:lineRule="auto"/>
        <w:contextualSpacing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</w:rPr>
        <w:t>Уровень образования: дошкольное.</w:t>
      </w:r>
    </w:p>
    <w:p w:rsidR="006731E7" w:rsidRPr="008B7D41" w:rsidRDefault="006731E7" w:rsidP="006731E7">
      <w:pPr>
        <w:numPr>
          <w:ilvl w:val="1"/>
          <w:numId w:val="1"/>
        </w:numPr>
        <w:tabs>
          <w:tab w:val="left" w:pos="426"/>
        </w:tabs>
        <w:spacing w:after="200" w:line="276" w:lineRule="auto"/>
        <w:ind w:left="0" w:firstLine="0"/>
        <w:contextualSpacing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Наименование образовательной программы: </w:t>
      </w:r>
      <w:r w:rsidR="002409D6" w:rsidRPr="008B7D41">
        <w:rPr>
          <w:rFonts w:eastAsia="Times New Roman" w:cstheme="minorHAnsi"/>
          <w:color w:val="000000" w:themeColor="text1"/>
        </w:rPr>
        <w:t>Основная образовательная программа дошкольного образовательного учреждения,</w:t>
      </w:r>
      <w:r w:rsidR="002409D6" w:rsidRPr="008B7D41">
        <w:rPr>
          <w:rFonts w:cstheme="minorHAnsi"/>
          <w:color w:val="000000" w:themeColor="text1"/>
        </w:rPr>
        <w:t xml:space="preserve"> разработанная и утвержденная ДОУ в соответствии с Федеральным государственным образовательным стандартом дошкольного образования, </w:t>
      </w:r>
      <w:r w:rsidR="002409D6" w:rsidRPr="008B7D41">
        <w:rPr>
          <w:rFonts w:eastAsia="Times New Roman" w:cstheme="minorHAnsi"/>
          <w:color w:val="000000" w:themeColor="text1"/>
          <w:lang w:eastAsia="ru-RU"/>
        </w:rPr>
        <w:t>Федеральной образовательной программой дошкольного образования (ФОП ДО).</w:t>
      </w:r>
    </w:p>
    <w:p w:rsidR="006731E7" w:rsidRPr="008B7D41" w:rsidRDefault="006731E7" w:rsidP="006731E7">
      <w:pPr>
        <w:numPr>
          <w:ilvl w:val="1"/>
          <w:numId w:val="1"/>
        </w:numPr>
        <w:tabs>
          <w:tab w:val="left" w:pos="426"/>
        </w:tabs>
        <w:spacing w:after="200" w:line="276" w:lineRule="auto"/>
        <w:ind w:left="0" w:firstLine="0"/>
        <w:contextualSpacing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</w:rPr>
        <w:lastRenderedPageBreak/>
        <w:t>Срок освоения образовательной программы (продолжительность обучения) на момент подписания настоящего Договора составляет ___________ календарных лет (года).</w:t>
      </w:r>
    </w:p>
    <w:p w:rsidR="006731E7" w:rsidRPr="008B7D41" w:rsidRDefault="006731E7" w:rsidP="006731E7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Режим пребывания воспитанника в </w:t>
      </w:r>
      <w:r w:rsidR="00917A46" w:rsidRPr="008B7D41">
        <w:rPr>
          <w:rFonts w:ascii="Calibri" w:eastAsia="Times New Roman" w:hAnsi="Calibri" w:cs="Calibri"/>
          <w:color w:val="000000" w:themeColor="text1"/>
          <w:sz w:val="24"/>
          <w:szCs w:val="24"/>
        </w:rPr>
        <w:t>детском</w:t>
      </w:r>
      <w:r w:rsidR="00173768" w:rsidRPr="008B7D41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саду</w:t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- с </w:t>
      </w:r>
      <w:r w:rsidR="00E35476" w:rsidRPr="008B7D41">
        <w:rPr>
          <w:rFonts w:ascii="Calibri" w:eastAsia="Times New Roman" w:hAnsi="Calibri" w:cs="Calibri"/>
          <w:color w:val="000000" w:themeColor="text1"/>
          <w:sz w:val="24"/>
          <w:szCs w:val="24"/>
        </w:rPr>
        <w:t>7.00</w:t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до </w:t>
      </w:r>
      <w:r w:rsidR="00E35476" w:rsidRPr="008B7D41">
        <w:rPr>
          <w:rFonts w:ascii="Calibri" w:eastAsia="Times New Roman" w:hAnsi="Calibri" w:cs="Calibri"/>
          <w:color w:val="000000" w:themeColor="text1"/>
          <w:sz w:val="24"/>
          <w:szCs w:val="24"/>
        </w:rPr>
        <w:t>19.00</w:t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ч. ежедневно, кроме субботы, воскресенья, праздничных дней, установленных законодательством РФ.</w:t>
      </w:r>
    </w:p>
    <w:p w:rsidR="006731E7" w:rsidRPr="008B7D41" w:rsidRDefault="006731E7" w:rsidP="006731E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1.8. Исполнитель обязуется оказывать следующие услуги:</w:t>
      </w:r>
    </w:p>
    <w:p w:rsidR="006731E7" w:rsidRPr="008B7D41" w:rsidRDefault="006731E7" w:rsidP="006731E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1.8.1. Зачислить </w:t>
      </w:r>
      <w:r w:rsidR="005634AE"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в</w:t>
      </w:r>
      <w:r w:rsidR="00C210CA"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оспитанника</w:t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 в детский сад в группу полного дня в соответствии с возрастом </w:t>
      </w:r>
      <w:r w:rsidR="00AA185A"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воспитанни</w:t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ка и организовывать для него присмотр и уход, обеспечивающий предметно – развивающую среду в детском саду (помещение, оборудование, прогулки по территории детского сада, наглядные пособия, игры, игрушки).</w:t>
      </w:r>
    </w:p>
    <w:p w:rsidR="006731E7" w:rsidRPr="008B7D41" w:rsidRDefault="006731E7" w:rsidP="006731E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1.8.2. Обеспечить охрану жизни и здоровья </w:t>
      </w:r>
      <w:r w:rsidR="005634AE"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воспитанника</w:t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 во время его нахождения в детском саду.</w:t>
      </w:r>
    </w:p>
    <w:p w:rsidR="006731E7" w:rsidRPr="008B7D41" w:rsidRDefault="006731E7" w:rsidP="006731E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1.8.3. Организовать необходимое для нормального роста и развития </w:t>
      </w:r>
      <w:r w:rsidR="005634AE"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воспитанни</w:t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ка сбалансированное питание, медицинское обслуживание, соблюдение гигиены и режим дня </w:t>
      </w:r>
      <w:r w:rsidR="005634AE"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воспитанника</w:t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 в соответствии с установленным в детском саду распорядком.</w:t>
      </w:r>
    </w:p>
    <w:p w:rsidR="006731E7" w:rsidRPr="008B7D41" w:rsidRDefault="006731E7" w:rsidP="006731E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1.8.4. Исполнитель оказывает услуги 5 раз в неделю (в рабочие дни). Выходные и нерабочие праздничные дни определяются в соответствии с утвержденным графиком – календарем Исполнителя.</w:t>
      </w:r>
    </w:p>
    <w:p w:rsidR="006731E7" w:rsidRPr="008B7D41" w:rsidRDefault="006731E7" w:rsidP="006731E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</w:p>
    <w:p w:rsidR="006731E7" w:rsidRPr="008B7D41" w:rsidRDefault="006731E7" w:rsidP="006731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ПРАВА И ОБЯЗАННОСТИ СТОРОН</w:t>
      </w:r>
    </w:p>
    <w:p w:rsidR="006731E7" w:rsidRPr="008B7D41" w:rsidRDefault="006731E7" w:rsidP="006731E7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</w:p>
    <w:p w:rsidR="006731E7" w:rsidRPr="008B7D41" w:rsidRDefault="006731E7" w:rsidP="006731E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2.1. Исполнитель обязан:</w:t>
      </w:r>
    </w:p>
    <w:p w:rsidR="006731E7" w:rsidRPr="008B7D41" w:rsidRDefault="006731E7" w:rsidP="006731E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2.1.1. Оказывать услуги качественно.</w:t>
      </w:r>
    </w:p>
    <w:p w:rsidR="006731E7" w:rsidRPr="008B7D41" w:rsidRDefault="006731E7" w:rsidP="006731E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2.1.2. Оказывать услуги в полном объеме в течение срока действия Договора.</w:t>
      </w:r>
    </w:p>
    <w:p w:rsidR="006731E7" w:rsidRPr="008B7D41" w:rsidRDefault="006731E7" w:rsidP="006731E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2.1.3. Обеспечить аккуратный и опрятный внешний вид своих работников, наличие у них в установленных случаях медицинских книжек.</w:t>
      </w:r>
    </w:p>
    <w:p w:rsidR="006731E7" w:rsidRPr="008B7D41" w:rsidRDefault="006731E7" w:rsidP="006731E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2.1.4. Ознакомить </w:t>
      </w:r>
      <w:r w:rsidR="004D2E4B"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Заказчика</w:t>
      </w:r>
      <w:r w:rsidR="00AA185A"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 </w:t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с правилами распорядка детского сада, с Уставом и положением, лицензией на право ведения образовательной деятельности, другими локальными нормативными актами и документами, регламентирующими деятельность Исполнителя.</w:t>
      </w:r>
    </w:p>
    <w:p w:rsidR="006731E7" w:rsidRPr="008B7D41" w:rsidRDefault="006731E7" w:rsidP="006731E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2.1.5. Сохранить место за </w:t>
      </w:r>
      <w:r w:rsidR="005634AE"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воспитанником</w:t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 в случае его болезни, санаторного лечения, карантина, отпуска Родителя (законного представителя), независимо от продолжительности отпуска Родителя (законного представителя) при заблаговременном извещении и последующем предоставлении подтверждающих документов, а также в летнее время сроком до 30 дней (летний оздоровительный сезон).</w:t>
      </w:r>
    </w:p>
    <w:p w:rsidR="006731E7" w:rsidRPr="008B7D41" w:rsidRDefault="006731E7" w:rsidP="006731E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2.1.6. Обеспечить соблюдение требований Федерального закона от 27 июля 2006 г. </w:t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ru-RU"/>
        </w:rPr>
        <w:t>N</w:t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152-Ф3 «О персональных данных» в части сбора, хранения и обработки персональных данных Родителя (законного представителя) и </w:t>
      </w:r>
      <w:r w:rsidR="005634AE"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воспитанника</w:t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.</w:t>
      </w:r>
    </w:p>
    <w:p w:rsidR="006731E7" w:rsidRPr="008B7D41" w:rsidRDefault="006731E7" w:rsidP="006731E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2.2. Исполнитель имеет право:</w:t>
      </w:r>
    </w:p>
    <w:p w:rsidR="006731E7" w:rsidRPr="008B7D41" w:rsidRDefault="006731E7" w:rsidP="006731E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lastRenderedPageBreak/>
        <w:t xml:space="preserve">2.2.1. Самостоятельно определять распорядок для </w:t>
      </w:r>
      <w:r w:rsidR="00173768"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детского сада</w:t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.</w:t>
      </w:r>
    </w:p>
    <w:p w:rsidR="006731E7" w:rsidRPr="008B7D41" w:rsidRDefault="006731E7" w:rsidP="006731E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2.2.2. Направлять </w:t>
      </w:r>
      <w:r w:rsidR="005634AE"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воспитанника</w:t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 при необходимости для осмотра специалистами.</w:t>
      </w:r>
    </w:p>
    <w:p w:rsidR="006731E7" w:rsidRPr="008B7D41" w:rsidRDefault="006731E7" w:rsidP="006731E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2.2.3. При выявлении больного </w:t>
      </w:r>
      <w:r w:rsidR="005634AE"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воспитанника</w:t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 или </w:t>
      </w:r>
      <w:r w:rsidR="005634AE"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воспитанни</w:t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ка с подозрением на заболевание отказать Родителю (законному представителю) в его приеме, а</w:t>
      </w:r>
      <w:r w:rsidR="005634AE"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 заболевшего в течение дня воспитанни</w:t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ка изолировать от здоровых детей (с временным размещением в помещениях медицинского блока) до прихода Родителя (законного представите</w:t>
      </w:r>
      <w:r w:rsidR="005634AE"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ля) или госпитализации воспитанника</w:t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 в лечебно-профилактическую организацию с информированием Родителя (законного представителя).</w:t>
      </w:r>
    </w:p>
    <w:p w:rsidR="006731E7" w:rsidRPr="008B7D41" w:rsidRDefault="006731E7" w:rsidP="006731E7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2.2.4. Осуществлять объединение групп в случае необходимости: в летний период, на время карантина, в связи с низкой наполняемостью групп, отпусков и болезнью воспитателей, приостановлением деятельности на время аварийных и ремонтных работ и др.</w:t>
      </w:r>
    </w:p>
    <w:p w:rsidR="006731E7" w:rsidRPr="008B7D41" w:rsidRDefault="002409D6" w:rsidP="006731E7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2.2.5. </w:t>
      </w:r>
      <w:r w:rsidRPr="008B7D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Реализовывать дополнительные общеразвивающие программы дополнительного образования детей, в том числе на возмездной основе.</w:t>
      </w:r>
    </w:p>
    <w:p w:rsidR="006731E7" w:rsidRPr="008B7D41" w:rsidRDefault="006731E7" w:rsidP="006731E7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2.3. </w:t>
      </w:r>
      <w:r w:rsidR="004D2E4B"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Заказчик</w:t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 обязан:</w:t>
      </w:r>
    </w:p>
    <w:p w:rsidR="006731E7" w:rsidRPr="008B7D41" w:rsidRDefault="006731E7" w:rsidP="006731E7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2.3.1. Своевременно представлять документы, необходимые для зачисления </w:t>
      </w:r>
      <w:r w:rsidR="005634AE"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воспитанника</w:t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 в </w:t>
      </w:r>
      <w:r w:rsidR="00173768"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детский сад.</w:t>
      </w:r>
    </w:p>
    <w:p w:rsidR="006731E7" w:rsidRPr="008B7D41" w:rsidRDefault="006731E7" w:rsidP="006731E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2.3.2. Оплачивать оказываемые Исполнителем услуги согласно условиям настоящего Договора.</w:t>
      </w:r>
    </w:p>
    <w:p w:rsidR="006731E7" w:rsidRPr="008B7D41" w:rsidRDefault="006731E7" w:rsidP="006731E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2.3.3.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медицинскому и иному персоналу Исполнителя и другим воспитанникам, не посягать на их честь и достоинство.</w:t>
      </w:r>
    </w:p>
    <w:p w:rsidR="006731E7" w:rsidRPr="008B7D41" w:rsidRDefault="006731E7" w:rsidP="006731E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2.3.4. Приводить и забирать </w:t>
      </w:r>
      <w:r w:rsidR="005634AE"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воспитанни</w:t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ка из детского сада лично или через доверенных лиц (по заранее переданному письменному заявлению) в определенное распорядком детского сада время.</w:t>
      </w:r>
    </w:p>
    <w:p w:rsidR="006731E7" w:rsidRPr="008B7D41" w:rsidRDefault="006731E7" w:rsidP="006731E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2.3.5. Приводить </w:t>
      </w:r>
      <w:r w:rsidR="005634AE"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воспитанника</w:t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 в детский сад здоровым, в опрятном виде, чистой одежде и обуви, для детей ясельного возраста – с необходимым комплектом запасной промаркированной одежды.</w:t>
      </w:r>
    </w:p>
    <w:p w:rsidR="006731E7" w:rsidRPr="008B7D41" w:rsidRDefault="006731E7" w:rsidP="006731E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2.3.6. Не допускать наличия у </w:t>
      </w:r>
      <w:r w:rsidR="005634AE"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воспитанни</w:t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ка опасных предметов.</w:t>
      </w:r>
    </w:p>
    <w:p w:rsidR="006731E7" w:rsidRPr="008B7D41" w:rsidRDefault="006731E7" w:rsidP="006731E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2.3.7. Выполнять рекомендации психолога и воспитателя детского сада в отношении </w:t>
      </w:r>
      <w:r w:rsidR="005634AE"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воспитанни</w:t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ка.</w:t>
      </w:r>
    </w:p>
    <w:p w:rsidR="006731E7" w:rsidRPr="008B7D41" w:rsidRDefault="006731E7" w:rsidP="006731E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2.3.8. После перенесенного </w:t>
      </w:r>
      <w:r w:rsidR="005634AE"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воспитанни</w:t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ком заболевания, а также отсутствия </w:t>
      </w:r>
      <w:r w:rsidR="00FF023E"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воспитанни</w:t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ка более 5 дней (за исключением выходных и праздничных дне</w:t>
      </w:r>
      <w:r w:rsidR="00FF023E"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й) предоставить на такого воспитанник</w:t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а справку с указанием диагноза, длительности заболевания, сведений об отсутствии контакта с инфекционными больными. При отсутствии данной справки </w:t>
      </w:r>
      <w:r w:rsidR="00FF023E"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воспитанник</w:t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 не допускается в </w:t>
      </w:r>
      <w:r w:rsidR="00173768"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детский сад</w:t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.</w:t>
      </w:r>
    </w:p>
    <w:p w:rsidR="006731E7" w:rsidRPr="008B7D41" w:rsidRDefault="006731E7" w:rsidP="006731E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lastRenderedPageBreak/>
        <w:t xml:space="preserve">2.3.9. Информировать Исполнителя о предстоящем отсутствии </w:t>
      </w:r>
      <w:r w:rsidR="00FF023E"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воспитанни</w:t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ка в детском саду (не менее чем за 1 рабочий день) или его болезни (не позднее 14:00 часов первого дня заболевания). </w:t>
      </w:r>
    </w:p>
    <w:p w:rsidR="006731E7" w:rsidRPr="008B7D41" w:rsidRDefault="006731E7" w:rsidP="006731E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2.3.10. Своевременно информировать Исполнителя о выходе </w:t>
      </w:r>
      <w:r w:rsidR="00FF023E"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воспитанни</w:t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ка после его отсутствия (не позднее 14:00 часов рабочего дня предшествующего дню выхода </w:t>
      </w:r>
      <w:r w:rsidR="00FF023E"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воспитанни</w:t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ка).</w:t>
      </w:r>
    </w:p>
    <w:p w:rsidR="006731E7" w:rsidRPr="008B7D41" w:rsidRDefault="006731E7" w:rsidP="006731E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2.</w:t>
      </w:r>
      <w:r w:rsidR="004D2E4B"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3</w:t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.11. Незамедлительно сообщать об изменении места жительства, контактных телефонов.</w:t>
      </w:r>
    </w:p>
    <w:p w:rsidR="006731E7" w:rsidRPr="008B7D41" w:rsidRDefault="006731E7" w:rsidP="006731E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2.</w:t>
      </w:r>
      <w:r w:rsidR="004D2E4B"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3</w:t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.12. Взаимодействовать с </w:t>
      </w:r>
      <w:r w:rsidR="00173768"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детским садом</w:t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 по всем направлениям развития, воспитания и обучения </w:t>
      </w:r>
      <w:r w:rsidR="00FF023E"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воспитанник</w:t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а.</w:t>
      </w:r>
    </w:p>
    <w:p w:rsidR="006731E7" w:rsidRPr="008B7D41" w:rsidRDefault="006731E7" w:rsidP="006731E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2.4. </w:t>
      </w:r>
      <w:r w:rsidR="004D2E4B"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Заказчик</w:t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 имеет право:</w:t>
      </w:r>
    </w:p>
    <w:p w:rsidR="006731E7" w:rsidRPr="008B7D41" w:rsidRDefault="006731E7" w:rsidP="006731E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2.4.1. Отказаться от услуг Исполнителя, уведомив об этом</w:t>
      </w:r>
      <w:r w:rsidR="00965297"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 Исполнителя не менее, чем за три  дня</w:t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 до предполагаемой даты прекращения оказания услуг.</w:t>
      </w:r>
    </w:p>
    <w:p w:rsidR="006731E7" w:rsidRPr="008B7D41" w:rsidRDefault="006731E7" w:rsidP="006731E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2.4.2. В любое время проверять ход выполнения и качество оказания услуг.</w:t>
      </w:r>
    </w:p>
    <w:p w:rsidR="006731E7" w:rsidRPr="008B7D41" w:rsidRDefault="006731E7" w:rsidP="006731E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</w:p>
    <w:p w:rsidR="006731E7" w:rsidRPr="008B7D41" w:rsidRDefault="006731E7" w:rsidP="006731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ЦЕНА ДОГОВОРА И ПОРЯДОК РАСЧЕТОВ</w:t>
      </w:r>
    </w:p>
    <w:p w:rsidR="006731E7" w:rsidRPr="008B7D41" w:rsidRDefault="006731E7" w:rsidP="006731E7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</w:p>
    <w:p w:rsidR="006731E7" w:rsidRPr="008B7D41" w:rsidRDefault="006731E7" w:rsidP="006731E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3.1. Стоимость оказываемых услуг составляет </w:t>
      </w:r>
      <w:r w:rsidR="00D52561" w:rsidRPr="008B7D41">
        <w:rPr>
          <w:rFonts w:ascii="Calibri" w:hAnsi="Calibri" w:cs="Calibri"/>
          <w:color w:val="000000" w:themeColor="text1"/>
          <w:sz w:val="24"/>
          <w:szCs w:val="24"/>
          <w:u w:val="single"/>
        </w:rPr>
        <w:t>_____ руб. ___</w:t>
      </w:r>
      <w:r w:rsidR="00127BB9" w:rsidRPr="008B7D41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 коп. (</w:t>
      </w:r>
      <w:r w:rsidR="00D52561" w:rsidRPr="008B7D41">
        <w:rPr>
          <w:rFonts w:ascii="Calibri" w:hAnsi="Calibri" w:cs="Calibri"/>
          <w:color w:val="000000" w:themeColor="text1"/>
          <w:sz w:val="24"/>
          <w:szCs w:val="24"/>
          <w:u w:val="single"/>
        </w:rPr>
        <w:t>_________рублей  ___</w:t>
      </w:r>
      <w:r w:rsidR="00127BB9" w:rsidRPr="008B7D41">
        <w:rPr>
          <w:rFonts w:ascii="Calibri" w:hAnsi="Calibri" w:cs="Calibri"/>
          <w:color w:val="000000" w:themeColor="text1"/>
          <w:sz w:val="24"/>
          <w:szCs w:val="24"/>
          <w:u w:val="single"/>
        </w:rPr>
        <w:t>копеек)</w:t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 за один календарный месяц, включая питание</w:t>
      </w:r>
      <w:r w:rsidR="008D3FA4"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, НДС не облагается</w:t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. </w:t>
      </w:r>
    </w:p>
    <w:p w:rsidR="006731E7" w:rsidRPr="008B7D41" w:rsidRDefault="006731E7" w:rsidP="006731E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3.2. Родительская плата составляет </w:t>
      </w:r>
      <w:r w:rsidR="00D52561" w:rsidRPr="008B7D41">
        <w:rPr>
          <w:rFonts w:ascii="Calibri" w:hAnsi="Calibri" w:cs="Calibri"/>
          <w:color w:val="000000" w:themeColor="text1"/>
          <w:sz w:val="24"/>
          <w:szCs w:val="24"/>
          <w:u w:val="single"/>
        </w:rPr>
        <w:t>_____</w:t>
      </w:r>
      <w:r w:rsidR="00127BB9" w:rsidRPr="008B7D41">
        <w:rPr>
          <w:rFonts w:ascii="Calibri" w:hAnsi="Calibri" w:cs="Calibri"/>
          <w:color w:val="000000" w:themeColor="text1"/>
          <w:sz w:val="24"/>
          <w:szCs w:val="24"/>
          <w:u w:val="single"/>
        </w:rPr>
        <w:t>руб</w:t>
      </w:r>
      <w:r w:rsidR="00127BB9" w:rsidRPr="008B7D41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  <w:r w:rsidR="00D52561" w:rsidRPr="008B7D41">
        <w:rPr>
          <w:rFonts w:ascii="Calibri" w:hAnsi="Calibri" w:cs="Calibri"/>
          <w:color w:val="000000" w:themeColor="text1"/>
          <w:sz w:val="24"/>
          <w:szCs w:val="24"/>
          <w:u w:val="single"/>
        </w:rPr>
        <w:t>______</w:t>
      </w:r>
      <w:r w:rsidR="00127BB9" w:rsidRPr="008B7D41">
        <w:rPr>
          <w:rFonts w:ascii="Calibri" w:hAnsi="Calibri" w:cs="Calibri"/>
          <w:color w:val="000000" w:themeColor="text1"/>
          <w:sz w:val="24"/>
          <w:szCs w:val="24"/>
        </w:rPr>
        <w:t>коп. (</w:t>
      </w:r>
      <w:r w:rsidR="00D52561" w:rsidRPr="008B7D41">
        <w:rPr>
          <w:rFonts w:ascii="Calibri" w:hAnsi="Calibri" w:cs="Calibri"/>
          <w:color w:val="000000" w:themeColor="text1"/>
          <w:sz w:val="24"/>
          <w:szCs w:val="24"/>
          <w:u w:val="single"/>
        </w:rPr>
        <w:t>_________</w:t>
      </w:r>
      <w:r w:rsidR="00127BB9" w:rsidRPr="008B7D41">
        <w:rPr>
          <w:rFonts w:ascii="Calibri" w:hAnsi="Calibri" w:cs="Calibri"/>
          <w:color w:val="000000" w:themeColor="text1"/>
          <w:sz w:val="24"/>
          <w:szCs w:val="24"/>
        </w:rPr>
        <w:t xml:space="preserve">рублей </w:t>
      </w:r>
      <w:r w:rsidR="00D52561" w:rsidRPr="008B7D41">
        <w:rPr>
          <w:rFonts w:ascii="Calibri" w:hAnsi="Calibri" w:cs="Calibri"/>
          <w:color w:val="000000" w:themeColor="text1"/>
          <w:sz w:val="24"/>
          <w:szCs w:val="24"/>
          <w:u w:val="single"/>
        </w:rPr>
        <w:t>______</w:t>
      </w:r>
      <w:r w:rsidR="00127BB9" w:rsidRPr="008B7D41">
        <w:rPr>
          <w:rFonts w:ascii="Calibri" w:hAnsi="Calibri" w:cs="Calibri"/>
          <w:color w:val="000000" w:themeColor="text1"/>
          <w:sz w:val="24"/>
          <w:szCs w:val="24"/>
        </w:rPr>
        <w:t>_ копеек)</w:t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 за один календарный месяц, включая питание в соответствии с Положением «О социальной политике </w:t>
      </w:r>
      <w:r w:rsidR="00AB21E2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АО «Метровагонмаш»</w:t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.</w:t>
      </w:r>
    </w:p>
    <w:p w:rsidR="006731E7" w:rsidRPr="008B7D41" w:rsidRDefault="006731E7" w:rsidP="006731E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3.3. В случае каких-либо изменений условий Положения «О социальной политике </w:t>
      </w:r>
      <w:r w:rsidR="00AB21E2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АО «Метровагонмаш»</w:t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 и иных внутренних документов Исполнителя, связанных с предоставлением льгот на оплату услуг по присмотру и уходу за детьми, устанавливающих размер родительской платы, родительская плата подлежит изменению. </w:t>
      </w:r>
    </w:p>
    <w:p w:rsidR="006731E7" w:rsidRPr="008B7D41" w:rsidRDefault="006731E7" w:rsidP="006731E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3.3.1. Изменение размера родительской платы осуществляется без внесения изменений или дополнений в настоящий Договор. При изменении размера родительской платы Исполнитель направляет Заказчику соответствующее уведомление. Размер родительской платы считается измененным и подлежит оплате Заказчиком с даты, указанной в уведомлении Исполнителя. Если Заказчик не согласен с изменением размера родительской платы, он вправе по своему усмотрению либо отказаться от настоящего Договора, либо оплачивать его по цене, указанной в п.3.1. настоящего Договора. </w:t>
      </w:r>
    </w:p>
    <w:p w:rsidR="006731E7" w:rsidRPr="008B7D41" w:rsidRDefault="006731E7" w:rsidP="006731E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3.3.2. В случае прекращения трудовых отношений Заказчика, являющегося работником </w:t>
      </w:r>
      <w:r w:rsidR="00AB21E2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АО «Метровагонмаш»</w:t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, Заказчик теряет право на льготную оплату настоящего Договора в размере, установленном п.3.2. договора. С даты увольнения Заказчик обязан оплачивать договор по цене, указанной в п.3.1. договора.</w:t>
      </w:r>
    </w:p>
    <w:p w:rsidR="006731E7" w:rsidRPr="008B7D41" w:rsidRDefault="006731E7" w:rsidP="006731E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3.4. Оплата </w:t>
      </w:r>
      <w:r w:rsidR="004D2E4B"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Заказчиком</w:t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 производится ежемесячно, не позднее 15 числа расчетного месяца на банковский счет Исполнителя или в его кассу.</w:t>
      </w:r>
    </w:p>
    <w:p w:rsidR="006731E7" w:rsidRPr="008B7D41" w:rsidRDefault="006731E7" w:rsidP="006731E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lastRenderedPageBreak/>
        <w:t>3.5. Родительская плата не взимается:</w:t>
      </w:r>
    </w:p>
    <w:p w:rsidR="000C3F94" w:rsidRPr="008B7D41" w:rsidRDefault="006731E7" w:rsidP="006731E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-  при непосещении </w:t>
      </w:r>
      <w:r w:rsidR="00FF023E"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воспитаннико</w:t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м детского сада в случае его болезни при условии выполнения п. 2.3.8. настоящего Договора, во время отпуска родителя</w:t>
      </w:r>
      <w:r w:rsidR="004D2E4B"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 (законного представителя) </w:t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и летнего оздоровительного сезона на основании письменного заявления.</w:t>
      </w:r>
    </w:p>
    <w:p w:rsidR="000C3F94" w:rsidRPr="008B7D41" w:rsidRDefault="000C3F94" w:rsidP="006731E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</w:p>
    <w:p w:rsidR="0017771F" w:rsidRPr="008B7D41" w:rsidRDefault="0017771F" w:rsidP="006731E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</w:p>
    <w:p w:rsidR="006731E7" w:rsidRPr="008B7D41" w:rsidRDefault="006731E7" w:rsidP="006731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ОБЯЗАТЕЛЬНЫЕ УСЛОВИЯ ПОДПИСАНИЯ ДОГОВОРА</w:t>
      </w:r>
    </w:p>
    <w:p w:rsidR="006731E7" w:rsidRPr="008B7D41" w:rsidRDefault="006731E7" w:rsidP="006731E7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</w:p>
    <w:p w:rsidR="006731E7" w:rsidRPr="008B7D41" w:rsidRDefault="006731E7" w:rsidP="006731E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4.1. Настоящий договор заключается только после обяза</w:t>
      </w:r>
      <w:r w:rsidR="00A40F63"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тельного ознакомления Заказчика</w:t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 с Уставом Исполнителя,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Заказчика, правилами внутреннего распорядка </w:t>
      </w:r>
      <w:r w:rsidR="00173768"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детского сада</w:t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, документами, устанавливающими стоимость образовательных услуг (дополнительных услуг).</w:t>
      </w:r>
    </w:p>
    <w:p w:rsidR="006731E7" w:rsidRPr="008B7D41" w:rsidRDefault="006731E7" w:rsidP="006731E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4.2. Настоящий Договор заключается при предоставлении Заказчиком:</w:t>
      </w:r>
    </w:p>
    <w:p w:rsidR="006731E7" w:rsidRPr="008B7D41" w:rsidRDefault="006731E7" w:rsidP="006731E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- заявления Заказчика (</w:t>
      </w:r>
      <w:r w:rsidR="00AA185A"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родителя, </w:t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законного представителя) о приёме </w:t>
      </w:r>
      <w:r w:rsidR="00FF023E"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в</w:t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оспитанника в </w:t>
      </w:r>
      <w:r w:rsidR="00AA185A"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детский сад</w:t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.</w:t>
      </w:r>
    </w:p>
    <w:p w:rsidR="006731E7" w:rsidRPr="008B7D41" w:rsidRDefault="006731E7" w:rsidP="006731E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- медицинского заключения (медицинской карты) </w:t>
      </w:r>
      <w:r w:rsidR="00FF023E"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в</w:t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оспитанника установленного образца.</w:t>
      </w:r>
    </w:p>
    <w:p w:rsidR="006731E7" w:rsidRPr="008B7D41" w:rsidRDefault="006731E7" w:rsidP="006731E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</w:p>
    <w:p w:rsidR="006731E7" w:rsidRPr="008B7D41" w:rsidRDefault="006731E7" w:rsidP="006731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ОТВЕТСТВЕННОСТЬ СТОРОН</w:t>
      </w:r>
    </w:p>
    <w:p w:rsidR="006731E7" w:rsidRPr="008B7D41" w:rsidRDefault="006731E7" w:rsidP="006731E7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</w:p>
    <w:p w:rsidR="006731E7" w:rsidRPr="008B7D41" w:rsidRDefault="006731E7" w:rsidP="006731E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5.1. Исполнитель несет ответственность за жизнь и здоровье </w:t>
      </w:r>
      <w:r w:rsidR="00FF023E"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воспитанник</w:t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а на время оказания услуг по настоящему Договору.</w:t>
      </w:r>
    </w:p>
    <w:p w:rsidR="006731E7" w:rsidRPr="008B7D41" w:rsidRDefault="006731E7" w:rsidP="006731E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5.2. Исполнитель не несёт ответственности за сохранность тех личных вещей </w:t>
      </w:r>
      <w:r w:rsidR="00FF023E"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воспитанника</w:t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, наличие которых (в рамках образовательного процесса) не является обязательным, а именно: мобильных телефонов, драгоценных украшений, игрушек, принесённых из дома, интерактивных игр и др. </w:t>
      </w:r>
    </w:p>
    <w:p w:rsidR="006731E7" w:rsidRPr="008B7D41" w:rsidRDefault="006731E7" w:rsidP="006731E7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5.3. Иные меры ответственности, не предусмотренные настоящим Договором, применяются в соответствии с действующим законодательством РФ.</w:t>
      </w:r>
    </w:p>
    <w:p w:rsidR="006731E7" w:rsidRPr="008B7D41" w:rsidRDefault="006731E7" w:rsidP="006731E7">
      <w:pPr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6. ПОРЯДОК ИЗМЕНЕНИЯ И РАСТОРЖЕНИЯ ДОГОВОРА</w:t>
      </w:r>
    </w:p>
    <w:p w:rsidR="006731E7" w:rsidRPr="008B7D41" w:rsidRDefault="006731E7" w:rsidP="006731E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:rsidR="006731E7" w:rsidRPr="008B7D41" w:rsidRDefault="006731E7" w:rsidP="006731E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731E7" w:rsidRPr="008B7D41" w:rsidRDefault="006731E7" w:rsidP="006731E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6.3. Договор может быть, расторгнут в одностороннем порядке по инициативе </w:t>
      </w:r>
      <w:r w:rsidR="00AA185A"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Заказчика</w:t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 в любое время с предупреждением об этом Исполнителя за 3 (три) </w:t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lastRenderedPageBreak/>
        <w:t xml:space="preserve">рабочих дня до предстоящего расторжения Договора. Отчисление </w:t>
      </w:r>
      <w:r w:rsidR="00FF023E"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воспитанник</w:t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а из образовательного учреждения производится на основании личного заявления </w:t>
      </w:r>
      <w:r w:rsidR="004D2E4B"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Заказчика</w:t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. </w:t>
      </w:r>
    </w:p>
    <w:p w:rsidR="006731E7" w:rsidRPr="008B7D41" w:rsidRDefault="006731E7" w:rsidP="006731E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6.4. Договор может быть расторгнут в одностороннем порядке по инициативе Исполнителя в случаях, предусмотренных действующим законодательством (в случае невыполнения или ненадлежащего выполнения условий договора). О предстоящем расторжении Исполнитель предупреждает Заказчика за 3 (три) рабочих дня до предстоящего расторжения Договора, если иные сроки не предусмотрены законодательством Российской Федерации.</w:t>
      </w:r>
    </w:p>
    <w:p w:rsidR="006731E7" w:rsidRPr="008B7D41" w:rsidRDefault="006731E7" w:rsidP="006731E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6.5. Договор подлежит расторжению в случае перевода </w:t>
      </w:r>
      <w:r w:rsidR="00FF023E"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воспитанника</w:t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 с согласия </w:t>
      </w:r>
      <w:r w:rsidR="004D2E4B"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Заказчика</w:t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 и по </w:t>
      </w:r>
      <w:r w:rsidR="004D2E4B"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его</w:t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 письменному заявлению в другое образовательное учреждение. </w:t>
      </w:r>
    </w:p>
    <w:p w:rsidR="006731E7" w:rsidRPr="008B7D41" w:rsidRDefault="006731E7" w:rsidP="006731E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7. ЗАКЛЮЧИТЕЛЬНЫ ПОЛОЖЕНИЯ</w:t>
      </w:r>
    </w:p>
    <w:p w:rsidR="006731E7" w:rsidRPr="008B7D41" w:rsidRDefault="006731E7" w:rsidP="006731E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</w:p>
    <w:p w:rsidR="006731E7" w:rsidRPr="008B7D41" w:rsidRDefault="006731E7" w:rsidP="006731E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ru-RU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7.1. Услуги по настоящему договору оказываются в период </w:t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u w:val="single"/>
          <w:lang w:eastAsia="ru-RU"/>
        </w:rPr>
        <w:t xml:space="preserve">с </w:t>
      </w:r>
      <w:r w:rsidRPr="008B7D41">
        <w:rPr>
          <w:rFonts w:ascii="Calibri" w:eastAsia="Times New Roman" w:hAnsi="Calibri" w:cs="Calibri"/>
          <w:b/>
          <w:color w:val="000000" w:themeColor="text1"/>
          <w:sz w:val="24"/>
          <w:szCs w:val="24"/>
          <w:u w:val="single"/>
          <w:lang w:eastAsia="ru-RU"/>
        </w:rPr>
        <w:t xml:space="preserve">          </w:t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u w:val="single"/>
          <w:lang w:eastAsia="ru-RU"/>
        </w:rPr>
        <w:t>202</w:t>
      </w:r>
      <w:r w:rsidR="00096C20" w:rsidRPr="008B7D41">
        <w:rPr>
          <w:rFonts w:ascii="Calibri" w:eastAsia="Times New Roman" w:hAnsi="Calibri" w:cs="Calibri"/>
          <w:color w:val="000000" w:themeColor="text1"/>
          <w:sz w:val="24"/>
          <w:szCs w:val="24"/>
          <w:u w:val="single"/>
          <w:lang w:eastAsia="ru-RU"/>
        </w:rPr>
        <w:t xml:space="preserve">  </w:t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u w:val="single"/>
          <w:lang w:eastAsia="ru-RU"/>
        </w:rPr>
        <w:t xml:space="preserve"> г. по ________-                   202____   г</w:t>
      </w: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.</w:t>
      </w:r>
    </w:p>
    <w:p w:rsidR="006731E7" w:rsidRPr="008B7D41" w:rsidRDefault="006731E7" w:rsidP="006731E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ru-RU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7.2. Предоставление услуг сверх указанного в п. 7.1 срока возможно по дополнительному соглашению или по вновь заключаемому договору.</w:t>
      </w:r>
    </w:p>
    <w:p w:rsidR="006731E7" w:rsidRPr="008B7D41" w:rsidRDefault="006731E7" w:rsidP="006731E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7.3. </w:t>
      </w:r>
      <w:r w:rsidR="00A763BB" w:rsidRPr="008B7D41">
        <w:rPr>
          <w:rFonts w:eastAsia="Times New Roman" w:cs="Calibri"/>
          <w:color w:val="000000" w:themeColor="text1"/>
          <w:sz w:val="24"/>
          <w:szCs w:val="24"/>
          <w:lang w:eastAsia="ru-RU"/>
        </w:rPr>
        <w:t>Соблюдение претензионного порядка для Сторон является обязательным. Срок ответа на претензию – 30 дней с момента ее получения. При не урегулировании спор подлежит рассмотрению по местонахождению Исполнителя - Мытищинским городским судом Московской области либо мировым судьей судебного участка №126 Мытищинского судебного района Московской области, если дело относится к подсудности мирового судьи.</w:t>
      </w:r>
    </w:p>
    <w:p w:rsidR="006731E7" w:rsidRPr="008B7D41" w:rsidRDefault="006731E7" w:rsidP="006731E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7.4. Во всем остальном, что не предусмотрено условиями настоящего Договора, стороны руководствуются действующим законодательством РФ.</w:t>
      </w:r>
    </w:p>
    <w:p w:rsidR="006731E7" w:rsidRPr="008B7D41" w:rsidRDefault="006731E7" w:rsidP="006731E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7.5. Любые изменения и дополнения к настоящему Договору действительны лишь при условии, что они совершены в письменной форме и подписаны сторонами.</w:t>
      </w:r>
    </w:p>
    <w:p w:rsidR="006731E7" w:rsidRPr="008B7D41" w:rsidRDefault="006731E7" w:rsidP="006731E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7.6. Настоящий Договор составлен в 2 экземплярах, по одному для каждой из Сторон. Все экземпляры имеют одинаковую юридическую силу.</w:t>
      </w:r>
    </w:p>
    <w:p w:rsidR="006731E7" w:rsidRPr="008B7D41" w:rsidRDefault="006731E7" w:rsidP="006731E7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</w:p>
    <w:p w:rsidR="006731E7" w:rsidRPr="008B7D41" w:rsidRDefault="006731E7" w:rsidP="006731E7">
      <w:pPr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8B7D4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8. РЕКВИЗИТЫ СТОРОН</w:t>
      </w:r>
    </w:p>
    <w:p w:rsidR="006731E7" w:rsidRPr="008B7D41" w:rsidRDefault="006731E7" w:rsidP="006731E7">
      <w:pPr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</w:p>
    <w:tbl>
      <w:tblPr>
        <w:tblW w:w="9868" w:type="dxa"/>
        <w:tblLook w:val="04A0" w:firstRow="1" w:lastRow="0" w:firstColumn="1" w:lastColumn="0" w:noHBand="0" w:noVBand="1"/>
      </w:tblPr>
      <w:tblGrid>
        <w:gridCol w:w="4928"/>
        <w:gridCol w:w="4940"/>
      </w:tblGrid>
      <w:tr w:rsidR="006731E7" w:rsidRPr="008B7D41" w:rsidTr="001619C4">
        <w:tc>
          <w:tcPr>
            <w:tcW w:w="4928" w:type="dxa"/>
          </w:tcPr>
          <w:p w:rsidR="006731E7" w:rsidRPr="008B7D41" w:rsidRDefault="006731E7" w:rsidP="006731E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7D41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ru-RU"/>
              </w:rPr>
              <w:t>«Исполнитель»:</w:t>
            </w:r>
          </w:p>
          <w:p w:rsidR="006731E7" w:rsidRPr="008B7D41" w:rsidRDefault="00AB21E2" w:rsidP="006731E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ru-RU"/>
              </w:rPr>
              <w:t>АО «Метровагонмаш»</w:t>
            </w:r>
          </w:p>
          <w:p w:rsidR="006731E7" w:rsidRPr="008B7D41" w:rsidRDefault="006731E7" w:rsidP="006731E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7D41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ru-RU"/>
              </w:rPr>
              <w:t>Адрес: 14100</w:t>
            </w:r>
            <w:r w:rsidR="00AB21E2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8B7D41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ru-RU"/>
              </w:rPr>
              <w:t xml:space="preserve">, Московская обл., </w:t>
            </w:r>
          </w:p>
          <w:p w:rsidR="006731E7" w:rsidRPr="008B7D41" w:rsidRDefault="006731E7" w:rsidP="006731E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7D41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ru-RU"/>
              </w:rPr>
              <w:t xml:space="preserve">г.о. Мытищи г. Мытищи, </w:t>
            </w:r>
          </w:p>
          <w:p w:rsidR="006731E7" w:rsidRPr="008B7D41" w:rsidRDefault="006731E7" w:rsidP="006731E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7D41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ru-RU"/>
              </w:rPr>
              <w:t xml:space="preserve">ул.Колонцова, </w:t>
            </w:r>
            <w:r w:rsidR="00AB21E2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ru-RU"/>
              </w:rPr>
              <w:t>стр.4Б/3</w:t>
            </w:r>
          </w:p>
          <w:p w:rsidR="006731E7" w:rsidRPr="008B7D41" w:rsidRDefault="006731E7" w:rsidP="006731E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7D41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ru-RU"/>
              </w:rPr>
              <w:t>ИНН 5029006702 КПП 997450001</w:t>
            </w:r>
          </w:p>
          <w:p w:rsidR="006731E7" w:rsidRPr="008B7D41" w:rsidRDefault="006731E7" w:rsidP="006731E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7D41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ru-RU"/>
              </w:rPr>
              <w:t>ОГРН 1025003520310</w:t>
            </w:r>
          </w:p>
          <w:p w:rsidR="006731E7" w:rsidRPr="008B7D41" w:rsidRDefault="006731E7" w:rsidP="006731E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7D41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ru-RU"/>
              </w:rPr>
              <w:t>Р/с 40702810540260100825</w:t>
            </w:r>
          </w:p>
          <w:p w:rsidR="006731E7" w:rsidRPr="008B7D41" w:rsidRDefault="006731E7" w:rsidP="006731E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7D41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ru-RU"/>
              </w:rPr>
              <w:t>ПАО Сбербанк г. Москва</w:t>
            </w:r>
          </w:p>
          <w:p w:rsidR="006731E7" w:rsidRPr="008B7D41" w:rsidRDefault="006731E7" w:rsidP="006731E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7D41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ru-RU"/>
              </w:rPr>
              <w:t xml:space="preserve">БИК 044525225  </w:t>
            </w:r>
          </w:p>
          <w:p w:rsidR="006731E7" w:rsidRPr="008B7D41" w:rsidRDefault="006731E7" w:rsidP="006731E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7D41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ru-RU"/>
              </w:rPr>
              <w:t>К/с 30101810400000000225</w:t>
            </w:r>
          </w:p>
          <w:p w:rsidR="006731E7" w:rsidRPr="008B7D41" w:rsidRDefault="006731E7" w:rsidP="006731E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7D41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ru-RU"/>
              </w:rPr>
              <w:t>Тел.: +7 (495) 582-57-20</w:t>
            </w:r>
          </w:p>
          <w:p w:rsidR="006731E7" w:rsidRPr="008B7D41" w:rsidRDefault="006731E7" w:rsidP="006731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r w:rsidRPr="008B7D41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ru-RU"/>
              </w:rPr>
              <w:t>Факс: +7 (495) 581-53-66</w:t>
            </w:r>
          </w:p>
          <w:p w:rsidR="006731E7" w:rsidRPr="008B7D41" w:rsidRDefault="006731E7" w:rsidP="006731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</w:p>
          <w:p w:rsidR="00AB21E2" w:rsidRPr="00695470" w:rsidRDefault="00AB21E2" w:rsidP="00AB21E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Начальник административно-хозяйственного управления</w:t>
            </w:r>
          </w:p>
          <w:p w:rsidR="00AB21E2" w:rsidRPr="00695470" w:rsidRDefault="00AB21E2" w:rsidP="00AB21E2">
            <w:pPr>
              <w:jc w:val="both"/>
              <w:rPr>
                <w:rFonts w:ascii="Calibri" w:hAnsi="Calibri"/>
              </w:rPr>
            </w:pPr>
          </w:p>
          <w:p w:rsidR="006A2809" w:rsidRPr="008B7D41" w:rsidRDefault="00AB21E2" w:rsidP="00AB21E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r w:rsidRPr="00695470">
              <w:rPr>
                <w:rFonts w:ascii="Calibri" w:hAnsi="Calibri"/>
              </w:rPr>
              <w:t>______________________/</w:t>
            </w:r>
            <w:r>
              <w:rPr>
                <w:rFonts w:ascii="Calibri" w:hAnsi="Calibri"/>
              </w:rPr>
              <w:t>Комарова И.В.</w:t>
            </w:r>
            <w:r w:rsidRPr="00695470">
              <w:rPr>
                <w:rFonts w:ascii="Calibri" w:hAnsi="Calibri"/>
              </w:rPr>
              <w:t>/</w:t>
            </w:r>
          </w:p>
          <w:p w:rsidR="006A2809" w:rsidRPr="008B7D41" w:rsidRDefault="006A2809" w:rsidP="006A280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r w:rsidRPr="008B7D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 xml:space="preserve">м.п.     </w:t>
            </w:r>
          </w:p>
          <w:p w:rsidR="006731E7" w:rsidRPr="008B7D41" w:rsidRDefault="006731E7" w:rsidP="00673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0" w:type="dxa"/>
          </w:tcPr>
          <w:p w:rsidR="006731E7" w:rsidRPr="008B7D41" w:rsidRDefault="006731E7" w:rsidP="00673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7D41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«Заказчик»:</w:t>
            </w:r>
          </w:p>
          <w:p w:rsidR="006731E7" w:rsidRPr="008B7D41" w:rsidRDefault="006731E7" w:rsidP="006731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r w:rsidRPr="008B7D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_____________________________</w:t>
            </w:r>
          </w:p>
          <w:p w:rsidR="006731E7" w:rsidRPr="008B7D41" w:rsidRDefault="006731E7" w:rsidP="00673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</w:p>
          <w:p w:rsidR="005E261E" w:rsidRPr="008B7D41" w:rsidRDefault="005E261E" w:rsidP="00673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r w:rsidRPr="008B7D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ИНН______________/ СНИЛС______________</w:t>
            </w:r>
          </w:p>
          <w:p w:rsidR="006731E7" w:rsidRPr="008B7D41" w:rsidRDefault="006731E7" w:rsidP="006731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r w:rsidRPr="008B7D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№___________________________</w:t>
            </w:r>
          </w:p>
          <w:p w:rsidR="006731E7" w:rsidRPr="008B7D41" w:rsidRDefault="006731E7" w:rsidP="006731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r w:rsidRPr="008B7D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Выдан:_______________________</w:t>
            </w:r>
          </w:p>
          <w:p w:rsidR="006731E7" w:rsidRPr="008B7D41" w:rsidRDefault="006731E7" w:rsidP="006731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r w:rsidRPr="008B7D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Дата выдачи:_________________</w:t>
            </w:r>
          </w:p>
          <w:p w:rsidR="006731E7" w:rsidRPr="008B7D41" w:rsidRDefault="006731E7" w:rsidP="006731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r w:rsidRPr="008B7D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Код подразделения:____________</w:t>
            </w:r>
          </w:p>
          <w:p w:rsidR="006731E7" w:rsidRPr="008B7D41" w:rsidRDefault="006731E7" w:rsidP="006731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r w:rsidRPr="008B7D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Регистрация:__________________</w:t>
            </w:r>
          </w:p>
          <w:p w:rsidR="006731E7" w:rsidRPr="008B7D41" w:rsidRDefault="006731E7" w:rsidP="006731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r w:rsidRPr="008B7D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Проживание:__________________</w:t>
            </w:r>
          </w:p>
          <w:p w:rsidR="006731E7" w:rsidRPr="008B7D41" w:rsidRDefault="006731E7" w:rsidP="006731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r w:rsidRPr="008B7D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Телефоны:____________________</w:t>
            </w:r>
          </w:p>
          <w:p w:rsidR="006731E7" w:rsidRPr="008B7D41" w:rsidRDefault="006731E7" w:rsidP="006731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</w:p>
          <w:p w:rsidR="006731E7" w:rsidRPr="008B7D41" w:rsidRDefault="006731E7" w:rsidP="006731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r w:rsidRPr="008B7D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____________________________________</w:t>
            </w:r>
          </w:p>
          <w:p w:rsidR="006731E7" w:rsidRPr="008B7D41" w:rsidRDefault="006731E7" w:rsidP="00673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r w:rsidRPr="008B7D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lastRenderedPageBreak/>
              <w:t>(_____________)</w:t>
            </w:r>
          </w:p>
          <w:p w:rsidR="006731E7" w:rsidRPr="008B7D41" w:rsidRDefault="006731E7" w:rsidP="006731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r w:rsidRPr="008B7D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С распорядком детского сада ознакомлен(а)</w:t>
            </w:r>
          </w:p>
          <w:p w:rsidR="006731E7" w:rsidRPr="008B7D41" w:rsidRDefault="006731E7" w:rsidP="00673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</w:p>
          <w:p w:rsidR="006731E7" w:rsidRPr="008B7D41" w:rsidRDefault="006731E7" w:rsidP="006731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r w:rsidRPr="008B7D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_______________________________</w:t>
            </w:r>
          </w:p>
          <w:p w:rsidR="006731E7" w:rsidRPr="008B7D41" w:rsidRDefault="006731E7" w:rsidP="00673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</w:p>
          <w:p w:rsidR="006731E7" w:rsidRPr="008B7D41" w:rsidRDefault="006731E7" w:rsidP="006731E7">
            <w:pPr>
              <w:spacing w:after="0" w:line="240" w:lineRule="auto"/>
              <w:ind w:left="-237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r w:rsidRPr="008B7D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 xml:space="preserve">  Второй экземпляр на руки получил(а)</w:t>
            </w:r>
          </w:p>
          <w:p w:rsidR="006731E7" w:rsidRPr="008B7D41" w:rsidRDefault="006731E7" w:rsidP="006731E7">
            <w:pPr>
              <w:spacing w:after="0" w:line="240" w:lineRule="auto"/>
              <w:ind w:left="-237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</w:p>
          <w:p w:rsidR="006731E7" w:rsidRPr="008B7D41" w:rsidRDefault="006731E7" w:rsidP="006731E7">
            <w:pPr>
              <w:spacing w:after="0" w:line="240" w:lineRule="auto"/>
              <w:ind w:left="-237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r w:rsidRPr="008B7D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____________________________</w:t>
            </w:r>
          </w:p>
        </w:tc>
      </w:tr>
    </w:tbl>
    <w:p w:rsidR="000C3F94" w:rsidRPr="008B7D41" w:rsidRDefault="000C3F94" w:rsidP="00554575">
      <w:pPr>
        <w:widowControl w:val="0"/>
        <w:spacing w:after="0" w:line="256" w:lineRule="exact"/>
        <w:rPr>
          <w:rFonts w:ascii="Calibri" w:eastAsia="Times New Roman" w:hAnsi="Calibri" w:cs="Calibri"/>
          <w:b/>
          <w:color w:val="000000" w:themeColor="text1"/>
          <w:spacing w:val="6"/>
          <w:sz w:val="24"/>
          <w:szCs w:val="24"/>
          <w:lang w:eastAsia="ru-RU"/>
        </w:rPr>
      </w:pPr>
    </w:p>
    <w:p w:rsidR="000C3F94" w:rsidRPr="008B7D41" w:rsidRDefault="000C3F94" w:rsidP="006731E7">
      <w:pPr>
        <w:widowControl w:val="0"/>
        <w:spacing w:after="0" w:line="256" w:lineRule="exact"/>
        <w:jc w:val="right"/>
        <w:rPr>
          <w:rFonts w:ascii="Calibri" w:eastAsia="Times New Roman" w:hAnsi="Calibri" w:cs="Calibri"/>
          <w:b/>
          <w:color w:val="000000" w:themeColor="text1"/>
          <w:spacing w:val="6"/>
          <w:sz w:val="24"/>
          <w:szCs w:val="24"/>
          <w:lang w:eastAsia="ru-RU"/>
        </w:rPr>
      </w:pPr>
    </w:p>
    <w:p w:rsidR="000C3F94" w:rsidRPr="008B7D41" w:rsidRDefault="000C3F94" w:rsidP="006A2809">
      <w:pPr>
        <w:widowControl w:val="0"/>
        <w:spacing w:after="0" w:line="256" w:lineRule="exact"/>
        <w:rPr>
          <w:rFonts w:ascii="Calibri" w:eastAsia="Times New Roman" w:hAnsi="Calibri" w:cs="Calibri"/>
          <w:b/>
          <w:color w:val="000000" w:themeColor="text1"/>
          <w:spacing w:val="6"/>
          <w:sz w:val="24"/>
          <w:szCs w:val="24"/>
          <w:lang w:eastAsia="ru-RU"/>
        </w:rPr>
      </w:pPr>
    </w:p>
    <w:sectPr w:rsidR="000C3F94" w:rsidRPr="008B7D41" w:rsidSect="00296394">
      <w:headerReference w:type="default" r:id="rId7"/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CE4" w:rsidRDefault="00AC5CE4">
      <w:pPr>
        <w:spacing w:after="0" w:line="240" w:lineRule="auto"/>
      </w:pPr>
      <w:r>
        <w:separator/>
      </w:r>
    </w:p>
  </w:endnote>
  <w:endnote w:type="continuationSeparator" w:id="0">
    <w:p w:rsidR="00AC5CE4" w:rsidRDefault="00AC5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CE4" w:rsidRDefault="00AC5CE4">
      <w:pPr>
        <w:spacing w:after="0" w:line="240" w:lineRule="auto"/>
      </w:pPr>
      <w:r>
        <w:separator/>
      </w:r>
    </w:p>
  </w:footnote>
  <w:footnote w:type="continuationSeparator" w:id="0">
    <w:p w:rsidR="00AC5CE4" w:rsidRDefault="00AC5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1D7" w:rsidRDefault="005F5E5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B0951">
      <w:rPr>
        <w:noProof/>
      </w:rPr>
      <w:t>1</w:t>
    </w:r>
    <w:r>
      <w:fldChar w:fldCharType="end"/>
    </w:r>
  </w:p>
  <w:p w:rsidR="00B861D7" w:rsidRDefault="00AC5CE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522CB"/>
    <w:multiLevelType w:val="hybridMultilevel"/>
    <w:tmpl w:val="D6505A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A5A5460"/>
    <w:multiLevelType w:val="multilevel"/>
    <w:tmpl w:val="D9FACC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E7"/>
    <w:rsid w:val="00014ADD"/>
    <w:rsid w:val="00026659"/>
    <w:rsid w:val="0005421F"/>
    <w:rsid w:val="000749F2"/>
    <w:rsid w:val="00077037"/>
    <w:rsid w:val="00096C20"/>
    <w:rsid w:val="000C3F94"/>
    <w:rsid w:val="00127BB9"/>
    <w:rsid w:val="00173768"/>
    <w:rsid w:val="0017771F"/>
    <w:rsid w:val="002409D6"/>
    <w:rsid w:val="002C6952"/>
    <w:rsid w:val="00346EE2"/>
    <w:rsid w:val="00430693"/>
    <w:rsid w:val="0044190A"/>
    <w:rsid w:val="00446F36"/>
    <w:rsid w:val="004501F4"/>
    <w:rsid w:val="004A4C1F"/>
    <w:rsid w:val="004D2E4B"/>
    <w:rsid w:val="00554575"/>
    <w:rsid w:val="005634AE"/>
    <w:rsid w:val="005A376F"/>
    <w:rsid w:val="005B4533"/>
    <w:rsid w:val="005C2FC6"/>
    <w:rsid w:val="005D16FB"/>
    <w:rsid w:val="005E261E"/>
    <w:rsid w:val="005F5E5C"/>
    <w:rsid w:val="006731E7"/>
    <w:rsid w:val="006A2809"/>
    <w:rsid w:val="006D0DC8"/>
    <w:rsid w:val="007324BF"/>
    <w:rsid w:val="008B7D41"/>
    <w:rsid w:val="008D3FA4"/>
    <w:rsid w:val="00917A46"/>
    <w:rsid w:val="00965297"/>
    <w:rsid w:val="009C4135"/>
    <w:rsid w:val="00A30B0F"/>
    <w:rsid w:val="00A354BB"/>
    <w:rsid w:val="00A40F63"/>
    <w:rsid w:val="00A717FA"/>
    <w:rsid w:val="00A763BB"/>
    <w:rsid w:val="00AA185A"/>
    <w:rsid w:val="00AB21E2"/>
    <w:rsid w:val="00AC5CE4"/>
    <w:rsid w:val="00AD3BD4"/>
    <w:rsid w:val="00AD4004"/>
    <w:rsid w:val="00B25BFA"/>
    <w:rsid w:val="00BB6F21"/>
    <w:rsid w:val="00BF3DA1"/>
    <w:rsid w:val="00C210CA"/>
    <w:rsid w:val="00C21DA7"/>
    <w:rsid w:val="00C50329"/>
    <w:rsid w:val="00C62C7B"/>
    <w:rsid w:val="00D06C98"/>
    <w:rsid w:val="00D13F7C"/>
    <w:rsid w:val="00D52561"/>
    <w:rsid w:val="00DB0951"/>
    <w:rsid w:val="00E20684"/>
    <w:rsid w:val="00E21C8C"/>
    <w:rsid w:val="00E35476"/>
    <w:rsid w:val="00E93722"/>
    <w:rsid w:val="00E948DC"/>
    <w:rsid w:val="00F17B2A"/>
    <w:rsid w:val="00F35A60"/>
    <w:rsid w:val="00FF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F9DEA-8BCD-4EB5-9FA0-29A0B05E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731E7"/>
    <w:pPr>
      <w:autoSpaceDE w:val="0"/>
      <w:autoSpaceDN w:val="0"/>
      <w:adjustRightInd w:val="0"/>
      <w:spacing w:after="0" w:line="240" w:lineRule="auto"/>
      <w:ind w:right="-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731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6731E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731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6731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731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6731E7"/>
    <w:rPr>
      <w:rFonts w:ascii="Sylfaen" w:hAnsi="Sylfaen"/>
      <w:b/>
      <w:spacing w:val="6"/>
      <w:sz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31E7"/>
    <w:pPr>
      <w:widowControl w:val="0"/>
      <w:shd w:val="clear" w:color="auto" w:fill="FFFFFF"/>
      <w:spacing w:after="0" w:line="248" w:lineRule="exact"/>
      <w:jc w:val="center"/>
    </w:pPr>
    <w:rPr>
      <w:rFonts w:ascii="Sylfaen" w:hAnsi="Sylfaen"/>
      <w:b/>
      <w:spacing w:val="6"/>
      <w:sz w:val="19"/>
    </w:rPr>
  </w:style>
  <w:style w:type="paragraph" w:styleId="a5">
    <w:name w:val="List Paragraph"/>
    <w:basedOn w:val="a"/>
    <w:uiPriority w:val="34"/>
    <w:qFormat/>
    <w:rsid w:val="006731E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6731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731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6731E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4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2091</Words>
  <Characters>11922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Рожкова Екатерина Владимировна</dc:creator>
  <cp:keywords/>
  <dc:description/>
  <cp:lastModifiedBy>Таранова Елена Викторовна</cp:lastModifiedBy>
  <cp:revision>2</cp:revision>
  <dcterms:created xsi:type="dcterms:W3CDTF">2025-01-17T12:32:00Z</dcterms:created>
  <dcterms:modified xsi:type="dcterms:W3CDTF">2025-01-17T12:32:00Z</dcterms:modified>
</cp:coreProperties>
</file>